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p>
    <w:p>
      <w:pPr>
        <w:pStyle w:val="2"/>
        <w:bidi w:val="0"/>
        <w:jc w:val="center"/>
        <w:rPr>
          <w:rFonts w:hint="eastAsia" w:eastAsiaTheme="minorEastAsia"/>
          <w:b/>
          <w:bCs w:val="0"/>
          <w:lang w:val="en-US" w:eastAsia="zh-Hans"/>
        </w:rPr>
      </w:pPr>
      <w:r>
        <w:rPr>
          <w:rFonts w:hint="eastAsia"/>
          <w:b/>
          <w:bCs w:val="0"/>
          <w:lang w:val="en-US" w:eastAsia="zh-Hans"/>
        </w:rPr>
        <w:t>市场调查与预测</w:t>
      </w:r>
    </w:p>
    <w:p>
      <w:pPr>
        <w:pStyle w:val="3"/>
        <w:bidi w:val="0"/>
        <w:jc w:val="center"/>
        <w:rPr>
          <w:rFonts w:hint="default"/>
          <w:sz w:val="40"/>
          <w:szCs w:val="22"/>
          <w:lang w:val="en-US" w:eastAsia="zh-CN"/>
        </w:rPr>
      </w:pPr>
      <w:r>
        <w:rPr>
          <w:rFonts w:hint="eastAsia"/>
          <w:b/>
          <w:bCs w:val="0"/>
          <w:lang w:val="en-US" w:eastAsia="zh-CN"/>
        </w:rPr>
        <w:t>（</w:t>
      </w:r>
      <w:r>
        <w:rPr>
          <w:rFonts w:hint="eastAsia"/>
          <w:sz w:val="40"/>
          <w:szCs w:val="22"/>
          <w:lang w:val="en-US" w:eastAsia="zh-CN"/>
        </w:rPr>
        <w:t>第</w:t>
      </w:r>
      <w:r>
        <w:rPr>
          <w:rFonts w:hint="eastAsia"/>
          <w:sz w:val="40"/>
          <w:szCs w:val="22"/>
          <w:lang w:val="en-US" w:eastAsia="zh-Hans"/>
        </w:rPr>
        <w:t>二</w:t>
      </w:r>
      <w:r>
        <w:rPr>
          <w:rFonts w:hint="eastAsia"/>
          <w:sz w:val="40"/>
          <w:szCs w:val="22"/>
          <w:lang w:val="en-US" w:eastAsia="zh-CN"/>
        </w:rPr>
        <w:t>章</w:t>
      </w:r>
      <w:r>
        <w:rPr>
          <w:rFonts w:hint="eastAsia"/>
          <w:b/>
          <w:bCs w:val="0"/>
          <w:lang w:val="en-US" w:eastAsia="zh-CN"/>
        </w:rPr>
        <w:t>）</w:t>
      </w:r>
    </w:p>
    <w:p>
      <w:pPr>
        <w:jc w:val="center"/>
        <w:rPr>
          <w:rFonts w:hint="eastAsia"/>
          <w:b/>
          <w:bCs/>
          <w:sz w:val="44"/>
          <w:szCs w:val="44"/>
          <w:lang w:val="en-US" w:eastAsia="zh-CN"/>
        </w:rPr>
      </w:pPr>
      <w:r>
        <w:rPr>
          <w:rFonts w:hint="eastAsia"/>
          <w:b/>
          <w:bCs/>
          <w:sz w:val="44"/>
          <w:szCs w:val="44"/>
          <w:lang w:val="en-US" w:eastAsia="zh-CN"/>
        </w:rPr>
        <w:t>作业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eastAsia="zh-CN"/>
        </w:rPr>
      </w:pPr>
      <w:r>
        <w:rPr>
          <w:rFonts w:hint="eastAsia"/>
          <w:b/>
          <w:bCs/>
        </w:rPr>
        <w:t>一、选择题（共</w:t>
      </w:r>
      <w:r>
        <w:rPr>
          <w:rFonts w:hint="default"/>
          <w:b/>
          <w:bCs/>
          <w:lang w:eastAsia="zh-CN"/>
        </w:rPr>
        <w:t>5</w:t>
      </w:r>
      <w:r>
        <w:rPr>
          <w:rFonts w:hint="eastAsia"/>
          <w:b/>
          <w:bCs/>
        </w:rPr>
        <w:t>题，每题</w:t>
      </w:r>
      <w:r>
        <w:rPr>
          <w:rFonts w:hint="default"/>
          <w:b/>
          <w:bCs/>
          <w:lang w:eastAsia="zh-CN"/>
        </w:rPr>
        <w:t>4</w:t>
      </w:r>
      <w:r>
        <w:rPr>
          <w:rFonts w:hint="eastAsia"/>
          <w:b/>
          <w:bCs/>
        </w:rPr>
        <w:t>分，共</w:t>
      </w:r>
      <w:r>
        <w:rPr>
          <w:rFonts w:hint="default"/>
          <w:b/>
          <w:bCs/>
          <w:lang w:eastAsia="zh-CN"/>
        </w:rPr>
        <w:t>20</w:t>
      </w:r>
      <w:r>
        <w:rPr>
          <w:rFonts w:hint="eastAsia"/>
          <w:b/>
          <w:bCs/>
        </w:rPr>
        <w:t>分）</w:t>
      </w:r>
      <w:r>
        <w:rPr>
          <w:rFonts w:hint="eastAsia"/>
          <w:b/>
          <w:bCs/>
          <w:lang w:eastAsia="zh-CN"/>
        </w:rPr>
        <w:t>。</w:t>
      </w:r>
    </w:p>
    <w:p>
      <w:pPr>
        <w:pStyle w:val="4"/>
        <w:keepNext w:val="0"/>
        <w:keepLines w:val="0"/>
        <w:widowControl/>
        <w:suppressLineNumbers w:val="0"/>
        <w:spacing w:before="0" w:beforeAutospacing="0" w:after="0" w:afterAutospacing="0"/>
        <w:ind w:left="0" w:right="0" w:firstLine="420" w:firstLineChars="200"/>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1、</w:t>
      </w:r>
      <w:r>
        <w:rPr>
          <w:rFonts w:hint="default" w:asciiTheme="minorHAnsi" w:hAnsiTheme="minorHAnsi" w:eastAsiaTheme="minorEastAsia" w:cstheme="minorBidi"/>
          <w:kern w:val="2"/>
          <w:sz w:val="21"/>
          <w:szCs w:val="24"/>
          <w:lang w:val="en-US" w:eastAsia="zh-CN" w:bidi="ar-SA"/>
        </w:rPr>
        <w:t>当调查对象合作率很低，或到陌生的地方收集信息遇到沟通障碍时，适合采用的调查方法是</w:t>
      </w:r>
      <w:r>
        <w:rPr>
          <w:rFonts w:hint="eastAsia" w:asciiTheme="minorHAnsi" w:hAnsiTheme="minorHAnsi" w:eastAsiaTheme="minorEastAsia" w:cstheme="minorBidi"/>
          <w:kern w:val="2"/>
          <w:sz w:val="21"/>
          <w:szCs w:val="24"/>
          <w:lang w:val="en-US" w:eastAsia="zh-CN" w:bidi="ar-SA"/>
        </w:rPr>
        <w:t>（   ）。</w:t>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rPr>
          <w:rFonts w:hint="eastAsia"/>
          <w:lang w:val="en-US" w:eastAsia="zh-CN"/>
        </w:rPr>
      </w:pPr>
      <w:r>
        <w:rPr>
          <w:rFonts w:hint="eastAsia"/>
        </w:rPr>
        <w:t>A．</w:t>
      </w:r>
      <w:r>
        <w:t>访问调查法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eastAsia="zh-CN"/>
        </w:rPr>
        <w:t xml:space="preserve">    </w:t>
      </w:r>
      <w:r>
        <w:rPr>
          <w:rFonts w:hint="eastAsia"/>
        </w:rPr>
        <w:t>B．</w:t>
      </w:r>
      <w:r>
        <w:rPr>
          <w:rFonts w:hint="eastAsia"/>
          <w:lang w:val="en-US" w:eastAsia="zh-Hans"/>
        </w:rPr>
        <w:t>实地</w:t>
      </w:r>
      <w:r>
        <w:t>调查法</w:t>
      </w:r>
      <w:r>
        <w:rPr>
          <w:rFonts w:hint="eastAsia"/>
          <w:lang w:val="en-US" w:eastAsia="zh-CN"/>
        </w:rPr>
        <w:tab/>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pPr>
      <w:r>
        <w:rPr>
          <w:rFonts w:hint="eastAsia"/>
        </w:rPr>
        <w:t>C．</w:t>
      </w:r>
      <w:r>
        <w:t>文案调查法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eastAsia="zh-CN"/>
        </w:rPr>
        <w:t xml:space="preserve">    </w:t>
      </w:r>
      <w:r>
        <w:rPr>
          <w:rFonts w:hint="eastAsia"/>
        </w:rPr>
        <w:t>D．</w:t>
      </w:r>
      <w:r>
        <w:t>实验调查法</w:t>
      </w:r>
    </w:p>
    <w:p>
      <w:pPr>
        <w:pStyle w:val="4"/>
        <w:keepNext w:val="0"/>
        <w:keepLines w:val="0"/>
        <w:widowControl/>
        <w:suppressLineNumbers w:val="0"/>
        <w:spacing w:before="0" w:beforeAutospacing="0" w:after="0" w:afterAutospacing="0"/>
        <w:ind w:left="0" w:right="0" w:firstLine="420" w:firstLineChars="200"/>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val="en-US" w:eastAsia="zh-CN" w:bidi="ar-SA"/>
        </w:rPr>
        <w:t>2</w:t>
      </w:r>
      <w:r>
        <w:rPr>
          <w:rFonts w:hint="eastAsia" w:asciiTheme="minorHAnsi" w:hAnsiTheme="minorHAnsi" w:eastAsiaTheme="minorEastAsia" w:cstheme="minorBidi"/>
          <w:kern w:val="2"/>
          <w:sz w:val="21"/>
          <w:szCs w:val="24"/>
          <w:lang w:val="en-US" w:eastAsia="zh-Hans" w:bidi="ar-SA"/>
        </w:rPr>
        <w:t>、</w:t>
      </w:r>
      <w:r>
        <w:rPr>
          <w:rFonts w:hint="default" w:asciiTheme="minorHAnsi" w:hAnsiTheme="minorHAnsi" w:eastAsiaTheme="minorEastAsia" w:cstheme="minorBidi"/>
          <w:kern w:val="2"/>
          <w:sz w:val="21"/>
          <w:szCs w:val="24"/>
          <w:lang w:val="en-US" w:eastAsia="zh-CN" w:bidi="ar-SA"/>
        </w:rPr>
        <w:t>收集已加工过的第二手资料应采用</w:t>
      </w:r>
      <w:r>
        <w:rPr>
          <w:rFonts w:hint="eastAsia" w:asciiTheme="minorHAnsi" w:hAnsiTheme="minorHAnsi" w:eastAsiaTheme="minorEastAsia" w:cstheme="minorBidi"/>
          <w:kern w:val="2"/>
          <w:sz w:val="21"/>
          <w:szCs w:val="24"/>
          <w:lang w:val="en-US" w:eastAsia="zh-CN" w:bidi="ar-SA"/>
        </w:rPr>
        <w:t>（   ）。</w:t>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rPr>
          <w:rFonts w:hint="eastAsia"/>
          <w:lang w:val="en-US" w:eastAsia="zh-CN"/>
        </w:rPr>
      </w:pPr>
      <w:r>
        <w:rPr>
          <w:rFonts w:hint="eastAsia"/>
        </w:rPr>
        <w:t>A．</w:t>
      </w:r>
      <w:r>
        <w:t>访问调查法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eastAsia="zh-CN"/>
        </w:rPr>
        <w:t xml:space="preserve">    </w:t>
      </w:r>
      <w:r>
        <w:rPr>
          <w:rFonts w:hint="eastAsia"/>
        </w:rPr>
        <w:t>B．</w:t>
      </w:r>
      <w:r>
        <w:t>观察调查法</w:t>
      </w:r>
      <w:r>
        <w:rPr>
          <w:rFonts w:hint="eastAsia"/>
          <w:lang w:val="en-US" w:eastAsia="zh-CN"/>
        </w:rPr>
        <w:tab/>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pPr>
      <w:r>
        <w:rPr>
          <w:rFonts w:hint="eastAsia"/>
        </w:rPr>
        <w:t>C．</w:t>
      </w:r>
      <w:r>
        <w:t>文案调查法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eastAsia="zh-CN"/>
        </w:rPr>
        <w:t xml:space="preserve">    </w:t>
      </w:r>
      <w:r>
        <w:rPr>
          <w:rFonts w:hint="eastAsia"/>
        </w:rPr>
        <w:t>D．</w:t>
      </w:r>
      <w:r>
        <w:t>实验调查法</w:t>
      </w:r>
    </w:p>
    <w:p>
      <w:pPr>
        <w:pStyle w:val="4"/>
        <w:keepNext w:val="0"/>
        <w:keepLines w:val="0"/>
        <w:widowControl/>
        <w:suppressLineNumbers w:val="0"/>
        <w:spacing w:before="0" w:beforeAutospacing="0" w:after="0" w:afterAutospacing="0" w:line="360" w:lineRule="auto"/>
        <w:ind w:left="0" w:right="0" w:firstLine="420" w:firstLineChars="200"/>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eastAsia="zh-CN" w:bidi="ar-SA"/>
        </w:rPr>
        <w:t>3</w:t>
      </w:r>
      <w:r>
        <w:rPr>
          <w:rFonts w:hint="eastAsia" w:asciiTheme="minorHAnsi" w:hAnsiTheme="minorHAnsi" w:eastAsiaTheme="minorEastAsia" w:cstheme="minorBidi"/>
          <w:kern w:val="2"/>
          <w:sz w:val="21"/>
          <w:szCs w:val="24"/>
          <w:lang w:val="en-US" w:eastAsia="zh-Hans" w:bidi="ar-SA"/>
        </w:rPr>
        <w:t>、</w:t>
      </w:r>
      <w:r>
        <w:rPr>
          <w:rFonts w:hint="default" w:asciiTheme="minorHAnsi" w:hAnsiTheme="minorHAnsi" w:eastAsiaTheme="minorEastAsia" w:cstheme="minorBidi"/>
          <w:kern w:val="2"/>
          <w:sz w:val="21"/>
          <w:szCs w:val="24"/>
          <w:lang w:val="en-US" w:eastAsia="zh-CN" w:bidi="ar-SA"/>
        </w:rPr>
        <w:t>要了解顾客的流量，应采用的调查方法是</w:t>
      </w:r>
      <w:r>
        <w:rPr>
          <w:rFonts w:hint="eastAsia" w:asciiTheme="minorHAnsi" w:hAnsiTheme="minorHAnsi" w:eastAsiaTheme="minorEastAsia" w:cstheme="minorBidi"/>
          <w:kern w:val="2"/>
          <w:sz w:val="21"/>
          <w:szCs w:val="24"/>
          <w:lang w:val="en-US" w:eastAsia="zh-CN" w:bidi="ar-SA"/>
        </w:rPr>
        <w:t>（   ）。</w:t>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rPr>
          <w:rFonts w:hint="eastAsia"/>
          <w:lang w:val="en-US" w:eastAsia="zh-CN"/>
        </w:rPr>
      </w:pPr>
      <w:r>
        <w:rPr>
          <w:rFonts w:hint="eastAsia"/>
        </w:rPr>
        <w:t>A．</w:t>
      </w:r>
      <w:r>
        <w:t>访问调查法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eastAsia="zh-CN"/>
        </w:rPr>
        <w:t xml:space="preserve">    </w:t>
      </w:r>
      <w:r>
        <w:rPr>
          <w:rFonts w:hint="eastAsia"/>
        </w:rPr>
        <w:t>B．</w:t>
      </w:r>
      <w:r>
        <w:t>观察调查法</w:t>
      </w:r>
      <w:r>
        <w:rPr>
          <w:rFonts w:hint="eastAsia"/>
          <w:lang w:val="en-US" w:eastAsia="zh-CN"/>
        </w:rPr>
        <w:tab/>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pPr>
      <w:r>
        <w:rPr>
          <w:rFonts w:hint="eastAsia"/>
        </w:rPr>
        <w:t>C．</w:t>
      </w:r>
      <w:r>
        <w:t>文案调查法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eastAsia="zh-CN"/>
        </w:rPr>
        <w:t xml:space="preserve">    </w:t>
      </w:r>
      <w:r>
        <w:rPr>
          <w:rFonts w:hint="eastAsia"/>
        </w:rPr>
        <w:t>D．</w:t>
      </w:r>
      <w:r>
        <w:t>实验调查法</w:t>
      </w:r>
    </w:p>
    <w:p>
      <w:pPr>
        <w:pStyle w:val="4"/>
        <w:keepNext w:val="0"/>
        <w:keepLines w:val="0"/>
        <w:widowControl/>
        <w:suppressLineNumbers w:val="0"/>
        <w:spacing w:before="0" w:beforeAutospacing="0" w:after="0" w:afterAutospacing="0" w:line="360" w:lineRule="auto"/>
        <w:ind w:left="0" w:right="0" w:firstLine="420" w:firstLineChars="200"/>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eastAsia="zh-CN" w:bidi="ar-SA"/>
        </w:rPr>
        <w:t>4</w:t>
      </w:r>
      <w:r>
        <w:rPr>
          <w:rFonts w:hint="eastAsia" w:asciiTheme="minorHAnsi" w:hAnsiTheme="minorHAnsi" w:eastAsiaTheme="minorEastAsia" w:cstheme="minorBidi"/>
          <w:kern w:val="2"/>
          <w:sz w:val="21"/>
          <w:szCs w:val="24"/>
          <w:lang w:val="en-US" w:eastAsia="zh-Hans" w:bidi="ar-SA"/>
        </w:rPr>
        <w:t>、</w:t>
      </w:r>
      <w:r>
        <w:rPr>
          <w:rFonts w:hint="default" w:asciiTheme="minorHAnsi" w:hAnsiTheme="minorHAnsi" w:eastAsiaTheme="minorEastAsia" w:cstheme="minorBidi"/>
          <w:kern w:val="2"/>
          <w:sz w:val="21"/>
          <w:szCs w:val="24"/>
          <w:lang w:val="en-US" w:eastAsia="zh-CN" w:bidi="ar-SA"/>
        </w:rPr>
        <w:t>为了分析某些市场变量之间是否存在着因果关系以及自变量的变动对因变量的影响程度，应当选择的市场调查方法是</w:t>
      </w:r>
      <w:r>
        <w:rPr>
          <w:rFonts w:hint="eastAsia" w:asciiTheme="minorHAnsi" w:hAnsiTheme="minorHAnsi" w:eastAsiaTheme="minorEastAsia" w:cstheme="minorBidi"/>
          <w:kern w:val="2"/>
          <w:sz w:val="21"/>
          <w:szCs w:val="24"/>
          <w:lang w:val="en-US" w:eastAsia="zh-CN" w:bidi="ar-SA"/>
        </w:rPr>
        <w:t>（   ）。</w:t>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rPr>
          <w:rFonts w:hint="eastAsia"/>
          <w:lang w:val="en-US" w:eastAsia="zh-CN"/>
        </w:rPr>
      </w:pPr>
      <w:r>
        <w:rPr>
          <w:rFonts w:hint="eastAsia"/>
        </w:rPr>
        <w:t>A．</w:t>
      </w:r>
      <w:r>
        <w:t>访问调查法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eastAsia="zh-CN"/>
        </w:rPr>
        <w:t xml:space="preserve">    </w:t>
      </w:r>
      <w:r>
        <w:rPr>
          <w:rFonts w:hint="eastAsia"/>
        </w:rPr>
        <w:t>B．</w:t>
      </w:r>
      <w:r>
        <w:t>观察调查法</w:t>
      </w:r>
      <w:r>
        <w:rPr>
          <w:rFonts w:hint="eastAsia"/>
          <w:lang w:val="en-US" w:eastAsia="zh-CN"/>
        </w:rPr>
        <w:tab/>
      </w:r>
      <w:r>
        <w:rPr>
          <w:rFonts w:hint="eastAsia"/>
          <w:lang w:val="en-US" w:eastAsia="zh-CN"/>
        </w:rPr>
        <w:tab/>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pPr>
      <w:r>
        <w:rPr>
          <w:rFonts w:hint="eastAsia"/>
        </w:rPr>
        <w:t>C．</w:t>
      </w:r>
      <w:r>
        <w:t>文案调查法</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default"/>
          <w:lang w:eastAsia="zh-CN"/>
        </w:rPr>
        <w:t xml:space="preserve">    </w:t>
      </w:r>
      <w:r>
        <w:rPr>
          <w:rFonts w:hint="eastAsia"/>
        </w:rPr>
        <w:t>D．</w:t>
      </w:r>
      <w:r>
        <w:t>实验调查法</w:t>
      </w:r>
    </w:p>
    <w:p>
      <w:pPr>
        <w:pStyle w:val="4"/>
        <w:keepNext w:val="0"/>
        <w:keepLines w:val="0"/>
        <w:widowControl/>
        <w:suppressLineNumbers w:val="0"/>
        <w:spacing w:before="0" w:beforeAutospacing="0" w:after="0" w:afterAutospacing="0" w:line="360" w:lineRule="auto"/>
        <w:ind w:left="0" w:right="0" w:firstLine="420" w:firstLineChars="200"/>
        <w:rPr>
          <w:rFonts w:hint="default" w:asciiTheme="minorHAnsi" w:hAnsiTheme="minorHAnsi" w:eastAsiaTheme="minorEastAsia" w:cstheme="minorBidi"/>
          <w:kern w:val="2"/>
          <w:sz w:val="21"/>
          <w:szCs w:val="24"/>
          <w:lang w:val="en-US" w:eastAsia="zh-CN" w:bidi="ar-SA"/>
        </w:rPr>
      </w:pPr>
      <w:r>
        <w:rPr>
          <w:rFonts w:hint="default" w:asciiTheme="minorHAnsi" w:hAnsiTheme="minorHAnsi" w:eastAsiaTheme="minorEastAsia" w:cstheme="minorBidi"/>
          <w:kern w:val="2"/>
          <w:sz w:val="21"/>
          <w:szCs w:val="24"/>
          <w:lang w:eastAsia="zh-CN" w:bidi="ar-SA"/>
        </w:rPr>
        <w:t>5</w:t>
      </w:r>
      <w:r>
        <w:rPr>
          <w:rFonts w:hint="eastAsia" w:asciiTheme="minorHAnsi" w:hAnsiTheme="minorHAnsi" w:eastAsiaTheme="minorEastAsia" w:cstheme="minorBidi"/>
          <w:kern w:val="2"/>
          <w:sz w:val="21"/>
          <w:szCs w:val="24"/>
          <w:lang w:val="en-US" w:eastAsia="zh-Hans" w:bidi="ar-SA"/>
        </w:rPr>
        <w:t>、</w:t>
      </w:r>
      <w:r>
        <w:rPr>
          <w:rFonts w:hint="default" w:asciiTheme="minorHAnsi" w:hAnsiTheme="minorHAnsi" w:eastAsiaTheme="minorEastAsia" w:cstheme="minorBidi"/>
          <w:kern w:val="2"/>
          <w:sz w:val="21"/>
          <w:szCs w:val="24"/>
          <w:lang w:eastAsia="zh-CN" w:bidi="ar-SA"/>
        </w:rPr>
        <w:t>实验调查法的特点</w:t>
      </w:r>
      <w:r>
        <w:rPr>
          <w:rFonts w:hint="eastAsia" w:asciiTheme="minorHAnsi" w:hAnsiTheme="minorHAnsi" w:eastAsiaTheme="minorEastAsia" w:cstheme="minorBidi"/>
          <w:kern w:val="2"/>
          <w:sz w:val="21"/>
          <w:szCs w:val="24"/>
          <w:lang w:val="en-US" w:eastAsia="zh-Hans" w:bidi="ar-SA"/>
        </w:rPr>
        <w:t>不</w:t>
      </w:r>
      <w:r>
        <w:rPr>
          <w:rFonts w:hint="default" w:asciiTheme="minorHAnsi" w:hAnsiTheme="minorHAnsi" w:eastAsiaTheme="minorEastAsia" w:cstheme="minorBidi"/>
          <w:kern w:val="2"/>
          <w:sz w:val="21"/>
          <w:szCs w:val="24"/>
          <w:lang w:eastAsia="zh-CN" w:bidi="ar-SA"/>
        </w:rPr>
        <w:t>包括</w:t>
      </w:r>
      <w:r>
        <w:rPr>
          <w:rFonts w:hint="eastAsia" w:asciiTheme="minorHAnsi" w:hAnsiTheme="minorHAnsi" w:eastAsiaTheme="minorEastAsia" w:cstheme="minorBidi"/>
          <w:kern w:val="2"/>
          <w:sz w:val="21"/>
          <w:szCs w:val="24"/>
          <w:lang w:val="en-US" w:eastAsia="zh-CN" w:bidi="ar-SA"/>
        </w:rPr>
        <w:t>（   ）。</w:t>
      </w:r>
    </w:p>
    <w:p>
      <w:pPr>
        <w:keepNext w:val="0"/>
        <w:keepLines w:val="0"/>
        <w:pageBreakBefore w:val="0"/>
        <w:widowControl w:val="0"/>
        <w:kinsoku/>
        <w:wordWrap/>
        <w:overflowPunct/>
        <w:topLinePunct w:val="0"/>
        <w:autoSpaceDE/>
        <w:autoSpaceDN/>
        <w:bidi w:val="0"/>
        <w:adjustRightInd/>
        <w:snapToGrid/>
        <w:spacing w:line="360" w:lineRule="auto"/>
        <w:ind w:left="420" w:leftChars="0" w:firstLine="420" w:firstLineChars="0"/>
        <w:textAlignment w:val="auto"/>
      </w:pPr>
      <w:r>
        <w:rPr>
          <w:rFonts w:hint="eastAsia"/>
        </w:rPr>
        <w:t>A．</w:t>
      </w:r>
      <w:r>
        <w:rPr>
          <w:rFonts w:hint="eastAsia"/>
          <w:lang w:val="en-US" w:eastAsia="zh-Hans"/>
        </w:rPr>
        <w:t>重复</w:t>
      </w:r>
      <w:r>
        <w:t>性</w:t>
      </w:r>
      <w:r>
        <w:rPr>
          <w:rFonts w:hint="eastAsia"/>
          <w:lang w:val="en-US" w:eastAsia="zh-CN"/>
        </w:rPr>
        <w:tab/>
      </w:r>
      <w:r>
        <w:rPr>
          <w:rFonts w:hint="default"/>
          <w:lang w:eastAsia="zh-CN"/>
        </w:rPr>
        <w:t xml:space="preserve">    </w:t>
      </w:r>
      <w:r>
        <w:rPr>
          <w:rFonts w:hint="eastAsia"/>
          <w:lang w:val="en-US" w:eastAsia="zh-CN"/>
        </w:rPr>
        <w:tab/>
      </w:r>
      <w:r>
        <w:rPr>
          <w:rFonts w:hint="eastAsia"/>
        </w:rPr>
        <w:t>B．</w:t>
      </w:r>
      <w:r>
        <w:t>实践性</w:t>
      </w:r>
      <w:r>
        <w:rPr>
          <w:rFonts w:hint="eastAsia"/>
          <w:lang w:val="en-US" w:eastAsia="zh-CN"/>
        </w:rPr>
        <w:tab/>
      </w:r>
      <w:r>
        <w:rPr>
          <w:rFonts w:hint="default"/>
          <w:lang w:eastAsia="zh-CN"/>
        </w:rPr>
        <w:t xml:space="preserve">    </w:t>
      </w:r>
      <w:r>
        <w:rPr>
          <w:rFonts w:hint="eastAsia"/>
          <w:lang w:val="en-US" w:eastAsia="zh-CN"/>
        </w:rPr>
        <w:tab/>
      </w:r>
      <w:r>
        <w:rPr>
          <w:rFonts w:hint="eastAsia"/>
        </w:rPr>
        <w:t>C．</w:t>
      </w:r>
      <w:r>
        <w:t>动态性</w:t>
      </w:r>
      <w:r>
        <w:rPr>
          <w:rFonts w:hint="eastAsia"/>
          <w:lang w:val="en-US" w:eastAsia="zh-CN"/>
        </w:rPr>
        <w:tab/>
      </w:r>
      <w:r>
        <w:rPr>
          <w:rFonts w:hint="eastAsia"/>
          <w:lang w:val="en-US" w:eastAsia="zh-CN"/>
        </w:rPr>
        <w:tab/>
      </w:r>
      <w:r>
        <w:rPr>
          <w:rFonts w:hint="eastAsia"/>
          <w:lang w:val="en-US" w:eastAsia="zh-CN"/>
        </w:rPr>
        <w:tab/>
      </w:r>
      <w:r>
        <w:rPr>
          <w:rFonts w:hint="eastAsia"/>
        </w:rPr>
        <w:t>D．</w:t>
      </w:r>
      <w:r>
        <w:t>间接性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b/>
          <w:bCs/>
          <w:lang w:eastAsia="zh-CN"/>
        </w:rPr>
      </w:pPr>
      <w:r>
        <w:rPr>
          <w:rFonts w:hint="eastAsia"/>
          <w:b/>
          <w:bCs/>
          <w:lang w:val="en-US" w:eastAsia="zh-Hans"/>
        </w:rPr>
        <w:t>二</w:t>
      </w:r>
      <w:r>
        <w:rPr>
          <w:rFonts w:hint="eastAsia"/>
          <w:b/>
          <w:bCs/>
        </w:rPr>
        <w:t>、名词解释（共</w:t>
      </w:r>
      <w:r>
        <w:rPr>
          <w:rFonts w:hint="default"/>
          <w:b/>
          <w:bCs/>
          <w:lang w:eastAsia="zh-CN"/>
        </w:rPr>
        <w:t>2</w:t>
      </w:r>
      <w:r>
        <w:rPr>
          <w:rFonts w:hint="eastAsia"/>
          <w:b/>
          <w:bCs/>
        </w:rPr>
        <w:t>题，每题</w:t>
      </w:r>
      <w:r>
        <w:rPr>
          <w:rFonts w:hint="default"/>
          <w:b/>
          <w:bCs/>
        </w:rPr>
        <w:t>1</w:t>
      </w:r>
      <w:r>
        <w:rPr>
          <w:rFonts w:hint="default"/>
          <w:b/>
          <w:bCs/>
          <w:lang w:eastAsia="zh-CN"/>
        </w:rPr>
        <w:t>0</w:t>
      </w:r>
      <w:r>
        <w:rPr>
          <w:rFonts w:hint="eastAsia"/>
          <w:b/>
          <w:bCs/>
        </w:rPr>
        <w:t>分，共</w:t>
      </w:r>
      <w:r>
        <w:rPr>
          <w:rFonts w:hint="default"/>
          <w:b/>
          <w:bCs/>
          <w:lang w:eastAsia="zh-CN"/>
        </w:rPr>
        <w:t>20</w:t>
      </w:r>
      <w:r>
        <w:rPr>
          <w:rFonts w:hint="eastAsia"/>
          <w:b/>
          <w:bCs/>
        </w:rPr>
        <w:t>分）</w:t>
      </w:r>
      <w:r>
        <w:rPr>
          <w:rFonts w:hint="eastAsia"/>
          <w:b/>
          <w:bCs/>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1、</w:t>
      </w:r>
      <w:r>
        <w:rPr>
          <w:rFonts w:hint="eastAsia"/>
          <w:lang w:val="en-US" w:eastAsia="zh-Hans"/>
        </w:rPr>
        <w:t>文案</w:t>
      </w:r>
      <w:r>
        <w:rPr>
          <w:rFonts w:hint="eastAsia"/>
        </w:rPr>
        <w:t>调</w:t>
      </w:r>
      <w:r>
        <w:rPr>
          <w:rFonts w:hint="eastAsia"/>
          <w:lang w:val="en-US" w:eastAsia="zh-Hans"/>
        </w:rPr>
        <w:t>查法</w:t>
      </w: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default"/>
        </w:rPr>
        <w:t>2</w:t>
      </w:r>
      <w:r>
        <w:rPr>
          <w:rFonts w:hint="eastAsia"/>
          <w:lang w:eastAsia="zh-Hans"/>
        </w:rPr>
        <w:t>、</w:t>
      </w:r>
      <w:r>
        <w:rPr>
          <w:rFonts w:hint="eastAsia"/>
          <w:lang w:val="en-US" w:eastAsia="zh-Hans"/>
        </w:rPr>
        <w:t>实验调查法</w:t>
      </w:r>
      <w:r>
        <w:rPr>
          <w:rFonts w:hint="eastAsia"/>
          <w:lang w:eastAsia="zh-Hans"/>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b/>
          <w:bCs/>
          <w:lang w:eastAsia="zh-CN"/>
        </w:rPr>
      </w:pPr>
      <w:r>
        <w:rPr>
          <w:rFonts w:hint="eastAsia"/>
          <w:b/>
          <w:bCs/>
          <w:lang w:val="en-US" w:eastAsia="zh-Hans"/>
        </w:rPr>
        <w:t>三</w:t>
      </w:r>
      <w:r>
        <w:rPr>
          <w:rFonts w:hint="eastAsia"/>
          <w:b/>
          <w:bCs/>
        </w:rPr>
        <w:t>、简答题（共</w:t>
      </w:r>
      <w:r>
        <w:rPr>
          <w:rFonts w:hint="default"/>
          <w:b/>
          <w:bCs/>
          <w:lang w:eastAsia="zh-CN"/>
        </w:rPr>
        <w:t>3</w:t>
      </w:r>
      <w:r>
        <w:rPr>
          <w:rFonts w:hint="eastAsia"/>
          <w:b/>
          <w:bCs/>
        </w:rPr>
        <w:t>题，每题</w:t>
      </w:r>
      <w:r>
        <w:rPr>
          <w:rFonts w:hint="default"/>
          <w:b/>
          <w:bCs/>
          <w:lang w:eastAsia="zh-CN"/>
        </w:rPr>
        <w:t>20</w:t>
      </w:r>
      <w:r>
        <w:rPr>
          <w:rFonts w:hint="eastAsia"/>
          <w:b/>
          <w:bCs/>
        </w:rPr>
        <w:t>分，共</w:t>
      </w:r>
      <w:r>
        <w:rPr>
          <w:rFonts w:hint="default"/>
          <w:b/>
          <w:bCs/>
          <w:lang w:eastAsia="zh-CN"/>
        </w:rPr>
        <w:t>60</w:t>
      </w:r>
      <w:r>
        <w:rPr>
          <w:rFonts w:hint="eastAsia"/>
          <w:b/>
          <w:bCs/>
        </w:rPr>
        <w:t>分）</w:t>
      </w:r>
      <w:r>
        <w:rPr>
          <w:rFonts w:hint="eastAsia"/>
          <w:b/>
          <w:bCs/>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eastAsia"/>
        </w:rPr>
        <w:t xml:space="preserve">1、 </w:t>
      </w:r>
      <w:r>
        <w:rPr>
          <w:rFonts w:hint="eastAsia"/>
          <w:lang w:val="en-US" w:eastAsia="zh-Hans"/>
        </w:rPr>
        <w:t>实验</w:t>
      </w:r>
      <w:r>
        <w:rPr>
          <w:rFonts w:hint="eastAsia"/>
        </w:rPr>
        <w:t>调查</w:t>
      </w:r>
      <w:r>
        <w:rPr>
          <w:rFonts w:hint="eastAsia"/>
          <w:lang w:val="en-US" w:eastAsia="zh-Hans"/>
        </w:rPr>
        <w:t>法的缺点</w:t>
      </w:r>
      <w:r>
        <w:rPr>
          <w:rFonts w:hint="eastAsia"/>
        </w:rPr>
        <w:t>是什么？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rPr>
      </w:pPr>
      <w:r>
        <w:rPr>
          <w:rFonts w:hint="default"/>
        </w:rPr>
        <w:t>2</w:t>
      </w:r>
      <w:r>
        <w:rPr>
          <w:rFonts w:hint="eastAsia"/>
          <w:lang w:eastAsia="zh-Hans"/>
        </w:rPr>
        <w:t>、</w:t>
      </w:r>
      <w:r>
        <w:rPr>
          <w:rFonts w:hint="eastAsia"/>
          <w:lang w:val="en-US" w:eastAsia="zh-Hans"/>
        </w:rPr>
        <w:t>文案</w:t>
      </w:r>
      <w:r>
        <w:rPr>
          <w:rFonts w:hint="eastAsia"/>
        </w:rPr>
        <w:t>调</w:t>
      </w:r>
      <w:r>
        <w:rPr>
          <w:rFonts w:hint="eastAsia"/>
          <w:lang w:val="en-US" w:eastAsia="zh-Hans"/>
        </w:rPr>
        <w:t>查资料的来源有哪些</w:t>
      </w:r>
      <w:r>
        <w:rPr>
          <w:rFonts w:hint="eastAsia"/>
        </w:rPr>
        <w:t>？</w:t>
      </w:r>
    </w:p>
    <w:p>
      <w:pPr>
        <w:ind w:left="630" w:leftChars="300"/>
        <w:rPr>
          <w:rFonts w:hint="eastAsia"/>
        </w:rPr>
      </w:pPr>
      <w:r>
        <w:rPr>
          <w:rFonts w:hint="eastAsia"/>
        </w:rPr>
        <w:t xml:space="preserve"> </w:t>
      </w:r>
    </w:p>
    <w:p>
      <w:pPr>
        <w:ind w:left="630" w:leftChars="300"/>
        <w:rPr>
          <w:rFonts w:hint="default"/>
          <w:lang w:val="en-US" w:eastAsia="zh-CN"/>
        </w:rPr>
      </w:pPr>
    </w:p>
    <w:p>
      <w:pPr>
        <w:ind w:left="630" w:leftChars="300"/>
        <w:rPr>
          <w:rFonts w:hint="default"/>
          <w:lang w:val="en-US" w:eastAsia="zh-CN"/>
        </w:rPr>
      </w:pPr>
    </w:p>
    <w:p>
      <w:pPr>
        <w:ind w:firstLine="420"/>
        <w:rPr>
          <w:rFonts w:hint="eastAsia"/>
        </w:rPr>
      </w:pPr>
      <w:r>
        <w:rPr>
          <w:rFonts w:hint="default"/>
          <w:lang w:eastAsia="zh-CN"/>
        </w:rPr>
        <w:t>3</w:t>
      </w:r>
      <w:r>
        <w:rPr>
          <w:rFonts w:hint="eastAsia"/>
          <w:lang w:eastAsia="zh-Hans"/>
        </w:rPr>
        <w:t>、</w:t>
      </w:r>
      <w:r>
        <w:rPr>
          <w:rFonts w:hint="eastAsia" w:ascii="Songti SC Regular" w:hAnsi="Songti SC Regular" w:eastAsia="Songti SC Regular" w:cs="Songti SC Regular"/>
          <w:lang w:val="en-US" w:eastAsia="zh-CN"/>
        </w:rPr>
        <w:t>访问调查法的具体形式主要包括</w:t>
      </w:r>
      <w:r>
        <w:rPr>
          <w:rFonts w:hint="eastAsia"/>
        </w:rPr>
        <w:t>哪些</w:t>
      </w:r>
      <w:bookmarkStart w:id="0" w:name="_GoBack"/>
      <w:bookmarkEnd w:id="0"/>
      <w:r>
        <w:rPr>
          <w:rFonts w:hint="eastAsia"/>
        </w:rPr>
        <w:t>？</w:t>
      </w:r>
    </w:p>
    <w:p>
      <w:pPr>
        <w:ind w:firstLine="420"/>
        <w:rPr>
          <w:rFonts w:hint="default"/>
          <w:lang w:eastAsia="zh-CN"/>
        </w:rPr>
      </w:pPr>
    </w:p>
    <w:p>
      <w:pPr>
        <w:ind w:firstLine="420"/>
        <w:rPr>
          <w:rFonts w:hint="default"/>
          <w:lang w:eastAsia="zh-CN"/>
        </w:rPr>
      </w:pPr>
    </w:p>
    <w:p>
      <w:pPr>
        <w:ind w:firstLine="420"/>
        <w:rPr>
          <w:rFonts w:hint="default"/>
          <w:lang w:eastAsia="zh-CN"/>
        </w:rPr>
      </w:pPr>
    </w:p>
    <w:p>
      <w:pPr>
        <w:jc w:val="both"/>
        <w:rPr>
          <w:rFonts w:hint="eastAsia"/>
          <w:b/>
          <w:bCs/>
          <w:color w:val="0000FF"/>
          <w:sz w:val="40"/>
          <w:szCs w:val="40"/>
          <w:lang w:val="en-US" w:eastAsia="zh-CN"/>
        </w:rPr>
      </w:pPr>
      <w:r>
        <w:rPr>
          <w:rFonts w:hint="eastAsia"/>
          <w:b/>
          <w:bCs/>
          <w:color w:val="0000FF"/>
          <w:sz w:val="40"/>
          <w:szCs w:val="40"/>
          <w:lang w:val="en-US" w:eastAsia="zh-CN"/>
        </w:rPr>
        <w:t>习题参考答案：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lang w:eastAsia="zh-CN"/>
        </w:rPr>
      </w:pPr>
      <w:r>
        <w:rPr>
          <w:rFonts w:hint="eastAsia"/>
          <w:b/>
          <w:bCs/>
        </w:rPr>
        <w:t>一、选择题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lang w:eastAsia="zh-Hans"/>
        </w:rPr>
      </w:pPr>
      <w:r>
        <w:rPr>
          <w:rFonts w:hint="eastAsia"/>
        </w:rPr>
        <w:t>1</w:t>
      </w:r>
      <w:r>
        <w:rPr>
          <w:rFonts w:hint="eastAsia"/>
          <w:lang w:eastAsia="zh-Hans"/>
        </w:rPr>
        <w:t>、</w:t>
      </w:r>
      <w:r>
        <w:rPr>
          <w:rFonts w:hint="default"/>
          <w:lang w:eastAsia="zh-Hans"/>
        </w:rPr>
        <w:t xml:space="preserve"> </w:t>
      </w:r>
      <w:r>
        <w:rPr>
          <w:rFonts w:hint="default"/>
          <w:lang w:eastAsia="zh-Hans"/>
        </w:rPr>
        <w:t>C</w:t>
      </w:r>
      <w:r>
        <w:rPr>
          <w:rFonts w:hint="default"/>
          <w:lang w:eastAsia="zh-Hans"/>
        </w:rPr>
        <w:t xml:space="preserve">     </w:t>
      </w:r>
      <w:r>
        <w:rPr>
          <w:rFonts w:hint="default"/>
        </w:rPr>
        <w:t>2</w:t>
      </w:r>
      <w:r>
        <w:rPr>
          <w:rFonts w:hint="eastAsia"/>
          <w:lang w:eastAsia="zh-Hans"/>
        </w:rPr>
        <w:t>、</w:t>
      </w:r>
      <w:r>
        <w:rPr>
          <w:rFonts w:hint="default"/>
          <w:lang w:eastAsia="zh-Hans"/>
        </w:rPr>
        <w:t>C</w:t>
      </w:r>
      <w:r>
        <w:rPr>
          <w:rFonts w:hint="default"/>
          <w:lang w:eastAsia="zh-Hans"/>
        </w:rPr>
        <w:t xml:space="preserve">    3</w:t>
      </w:r>
      <w:r>
        <w:rPr>
          <w:rFonts w:hint="eastAsia"/>
          <w:lang w:eastAsia="zh-Hans"/>
        </w:rPr>
        <w:t>、</w:t>
      </w:r>
      <w:r>
        <w:rPr>
          <w:rFonts w:hint="default"/>
          <w:lang w:eastAsia="zh-Hans"/>
        </w:rPr>
        <w:t>B</w:t>
      </w:r>
      <w:r>
        <w:rPr>
          <w:rFonts w:hint="default"/>
          <w:lang w:eastAsia="zh-Hans"/>
        </w:rPr>
        <w:t xml:space="preserve">    </w:t>
      </w:r>
      <w:r>
        <w:rPr>
          <w:rFonts w:hint="default"/>
        </w:rPr>
        <w:t>4</w:t>
      </w:r>
      <w:r>
        <w:rPr>
          <w:rFonts w:hint="eastAsia"/>
          <w:lang w:eastAsia="zh-Hans"/>
        </w:rPr>
        <w:t>、</w:t>
      </w:r>
      <w:r>
        <w:rPr>
          <w:rFonts w:hint="default"/>
          <w:lang w:eastAsia="zh-Hans"/>
        </w:rPr>
        <w:t>D    5</w:t>
      </w:r>
      <w:r>
        <w:rPr>
          <w:rFonts w:hint="eastAsia"/>
          <w:lang w:eastAsia="zh-Hans"/>
        </w:rPr>
        <w:t>、</w:t>
      </w:r>
      <w:r>
        <w:rPr>
          <w:rFonts w:hint="default"/>
          <w:lang w:eastAsia="zh-Hans"/>
        </w:rPr>
        <w:t>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b/>
          <w:bCs/>
          <w:lang w:eastAsia="zh-CN"/>
        </w:rPr>
      </w:pPr>
      <w:r>
        <w:rPr>
          <w:rFonts w:hint="eastAsia"/>
          <w:b/>
          <w:bCs/>
          <w:lang w:val="en-US" w:eastAsia="zh-Hans"/>
        </w:rPr>
        <w:t>二</w:t>
      </w:r>
      <w:r>
        <w:rPr>
          <w:rFonts w:hint="eastAsia"/>
          <w:b/>
          <w:bCs/>
        </w:rPr>
        <w:t>、名词解释</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Songti SC Regular" w:hAnsi="Songti SC Regular" w:eastAsia="Songti SC Regular" w:cs="Songti SC Regular"/>
          <w:lang w:eastAsia="zh-Hans"/>
        </w:rPr>
      </w:pPr>
      <w:r>
        <w:rPr>
          <w:rFonts w:hint="eastAsia" w:ascii="Songti SC Regular" w:hAnsi="Songti SC Regular" w:eastAsia="Songti SC Regular" w:cs="Songti SC Regular"/>
          <w:lang w:eastAsia="zh-Hans"/>
        </w:rPr>
        <w:t>1、</w:t>
      </w:r>
      <w:r>
        <w:rPr>
          <w:rFonts w:hint="eastAsia" w:ascii="Songti SC Regular" w:hAnsi="Songti SC Regular" w:eastAsia="Songti SC Regular" w:cs="Songti SC Regular"/>
          <w:lang w:val="en-US" w:eastAsia="zh-CN"/>
        </w:rPr>
        <w:t>文案调查法主要是利用企业内部和外部现有的信息情报等对于调查内容进行分析和研究的一种方法</w:t>
      </w:r>
      <w:r>
        <w:rPr>
          <w:rFonts w:hint="eastAsia" w:ascii="Songti SC Regular" w:hAnsi="Songti SC Regular" w:eastAsia="Songti SC Regular" w:cs="Songti SC Regular"/>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Songti SC Regular" w:hAnsi="Songti SC Regular" w:eastAsia="Songti SC Regular" w:cs="Songti SC Regular"/>
          <w:lang w:eastAsia="zh-Hans"/>
        </w:rPr>
      </w:pPr>
      <w:r>
        <w:rPr>
          <w:rFonts w:hint="eastAsia" w:ascii="Songti SC Regular" w:hAnsi="Songti SC Regular" w:eastAsia="Songti SC Regular" w:cs="Songti SC Regular"/>
          <w:lang w:eastAsia="zh-Hans"/>
        </w:rPr>
        <w:t>2、</w:t>
      </w:r>
      <w:r>
        <w:rPr>
          <w:rFonts w:hint="eastAsia" w:ascii="Songti SC Regular" w:hAnsi="Songti SC Regular" w:eastAsia="Songti SC Regular" w:cs="Songti SC Regular"/>
          <w:lang w:val="en-US" w:eastAsia="zh-Hans"/>
        </w:rPr>
        <w:t>在市场调查中，调查者有目的、有意识地通过改变或控制一个或几个市场影响因素的实践活动来观察市场现象在这些因素发生变化时的变动情况，由此认识市场现象和发展变化规律。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b/>
          <w:bCs/>
          <w:lang w:eastAsia="zh-CN"/>
        </w:rPr>
      </w:pPr>
      <w:r>
        <w:rPr>
          <w:rFonts w:hint="eastAsia"/>
          <w:b/>
          <w:bCs/>
          <w:lang w:val="en-US" w:eastAsia="zh-Hans"/>
        </w:rPr>
        <w:t>三</w:t>
      </w:r>
      <w:r>
        <w:rPr>
          <w:rFonts w:hint="eastAsia"/>
          <w:b/>
          <w:bCs/>
        </w:rPr>
        <w:t>、简答题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Songti SC Regular" w:hAnsi="Songti SC Regular" w:eastAsia="Songti SC Regular" w:cs="Songti SC Regular"/>
          <w:lang w:val="en-US" w:eastAsia="zh-Hans"/>
        </w:rPr>
      </w:pPr>
      <w:r>
        <w:rPr>
          <w:rFonts w:hint="eastAsia" w:ascii="Songti SC Regular" w:hAnsi="Songti SC Regular" w:eastAsia="Songti SC Regular" w:cs="Songti SC Regular"/>
          <w:lang w:val="en-US" w:eastAsia="zh-Hans"/>
        </w:rPr>
        <w:t>1、</w:t>
      </w:r>
      <w:r>
        <w:rPr>
          <w:rFonts w:hint="eastAsia" w:ascii="Songti SC Regular" w:hAnsi="Songti SC Regular" w:eastAsia="Songti SC Regular" w:cs="Songti SC Regular"/>
          <w:lang w:val="en-US" w:eastAsia="zh-Hans"/>
        </w:rPr>
        <w:t>（1）实验对象和实验环境很难具有充分的代表性，特别是实验组、对照组中的实验对象和实验环境难以做到相同或相似。</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Songti SC Regular" w:hAnsi="Songti SC Regular" w:eastAsia="Songti SC Regular" w:cs="Songti SC Regular"/>
          <w:lang w:val="en-US" w:eastAsia="zh-Hans"/>
        </w:rPr>
      </w:pPr>
      <w:r>
        <w:rPr>
          <w:rFonts w:hint="eastAsia" w:ascii="Songti SC Regular" w:hAnsi="Songti SC Regular" w:eastAsia="Songti SC Regular" w:cs="Songti SC Regular"/>
          <w:lang w:val="en-US" w:eastAsia="zh-Hans"/>
        </w:rPr>
        <w:t xml:space="preserve">   （2）人们很难对实验过程进行充分有效的控制，特别是在现场实验中往往无法完全排除非实验因素对实验过程的干扰。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Songti SC Regular" w:hAnsi="Songti SC Regular" w:eastAsia="Songti SC Regular" w:cs="Songti SC Regular"/>
          <w:lang w:val="en-US" w:eastAsia="zh-Hans"/>
        </w:rPr>
      </w:pPr>
      <w:r>
        <w:rPr>
          <w:rFonts w:hint="eastAsia" w:ascii="Songti SC Regular" w:hAnsi="Songti SC Regular" w:eastAsia="Songti SC Regular" w:cs="Songti SC Regular"/>
          <w:lang w:val="en-US" w:eastAsia="zh-Hans"/>
        </w:rPr>
        <w:t xml:space="preserve">   （3）对实验者的要求较高，花费的时间较长，实验的对象不能过多等，也是这种调查方法难以克服的局限性。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Songti SC Regular" w:hAnsi="Songti SC Regular" w:eastAsia="Songti SC Regular" w:cs="Songti SC Regular"/>
          <w:lang w:val="en-US" w:eastAsia="zh-Hans"/>
        </w:rPr>
      </w:pPr>
      <w:r>
        <w:rPr>
          <w:rFonts w:hint="eastAsia" w:ascii="Songti SC Regular" w:hAnsi="Songti SC Regular" w:eastAsia="Songti SC Regular" w:cs="Songti SC Regular"/>
          <w:lang w:val="en-US" w:eastAsia="zh-Hans"/>
        </w:rPr>
        <w:t>2、</w:t>
      </w:r>
      <w:r>
        <w:rPr>
          <w:rFonts w:hint="eastAsia" w:ascii="Songti SC Regular" w:hAnsi="Songti SC Regular" w:eastAsia="Songti SC Regular" w:cs="Songti SC Regular"/>
          <w:lang w:val="en-US" w:eastAsia="zh-CN"/>
        </w:rPr>
        <w:t>文案资料的来源可以分为企业内部的资料和企业外部的资料。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Songti SC Regular" w:hAnsi="Songti SC Regular" w:eastAsia="Songti SC Regular" w:cs="Songti SC Regular"/>
          <w:lang w:val="en-US" w:eastAsia="zh-Hans"/>
        </w:rPr>
      </w:pPr>
      <w:r>
        <w:rPr>
          <w:rFonts w:hint="eastAsia" w:ascii="Songti SC Regular" w:hAnsi="Songti SC Regular" w:eastAsia="Songti SC Regular" w:cs="Songti SC Regular"/>
          <w:lang w:val="en-US" w:eastAsia="zh-Hans"/>
        </w:rPr>
        <w:t>3、</w:t>
      </w:r>
      <w:r>
        <w:rPr>
          <w:rFonts w:hint="eastAsia" w:ascii="Songti SC Regular" w:hAnsi="Songti SC Regular" w:eastAsia="Songti SC Regular" w:cs="Songti SC Regular"/>
          <w:lang w:val="en-US" w:eastAsia="zh-CN"/>
        </w:rPr>
        <w:t>访问调查法的具体形式主要包括面谈访问法、电话调查法、邮寄调查法、留置调查法</w:t>
      </w:r>
      <w:r>
        <w:rPr>
          <w:rFonts w:hint="eastAsia" w:ascii="Songti SC Regular" w:hAnsi="Songti SC Regular" w:eastAsia="Songti SC Regular" w:cs="Songti SC Regular"/>
          <w:lang w:val="en-US" w:eastAsia="zh-Hans"/>
        </w:rPr>
        <w:t>。</w:t>
      </w:r>
    </w:p>
    <w:p>
      <w:pPr>
        <w:pStyle w:val="4"/>
        <w:keepNext w:val="0"/>
        <w:keepLines w:val="0"/>
        <w:widowControl/>
        <w:suppressLineNumbers w:val="0"/>
        <w:spacing w:before="0" w:beforeAutospacing="0" w:after="0" w:afterAutospacing="0"/>
        <w:ind w:left="0" w:right="0" w:firstLine="0"/>
      </w:pPr>
    </w:p>
    <w:p>
      <w:pPr>
        <w:pStyle w:val="4"/>
        <w:keepNext w:val="0"/>
        <w:keepLines w:val="0"/>
        <w:widowControl/>
        <w:suppressLineNumbers w:val="0"/>
        <w:spacing w:before="0" w:beforeAutospacing="0" w:after="0" w:afterAutospacing="0"/>
        <w:ind w:left="0" w:right="0" w:firstLine="0"/>
      </w:pPr>
    </w:p>
    <w:p>
      <w:pPr>
        <w:pStyle w:val="4"/>
        <w:keepNext w:val="0"/>
        <w:keepLines w:val="0"/>
        <w:widowControl/>
        <w:suppressLineNumbers w:val="0"/>
        <w:spacing w:before="0" w:beforeAutospacing="0" w:after="0" w:afterAutospacing="0"/>
        <w:ind w:left="0" w:right="0" w:firstLine="0"/>
      </w:pPr>
    </w:p>
    <w:p>
      <w:pPr>
        <w:pStyle w:val="4"/>
        <w:keepNext w:val="0"/>
        <w:keepLines w:val="0"/>
        <w:widowControl/>
        <w:suppressLineNumbers w:val="0"/>
        <w:spacing w:before="0" w:beforeAutospacing="0" w:after="0" w:afterAutospacing="0"/>
        <w:ind w:left="0" w:right="0" w:firstLine="0"/>
        <w:rPr>
          <w:rFonts w:hint="eastAsia"/>
          <w:lang w:eastAsia="zh-Hans"/>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eastAsia"/>
          <w:lang w:eastAsia="zh-Hans"/>
        </w:rPr>
      </w:pPr>
    </w:p>
    <w:p>
      <w:pPr>
        <w:jc w:val="both"/>
        <w:rPr>
          <w:rFonts w:hint="default"/>
          <w:b/>
          <w:bCs/>
          <w:color w:val="0000FF"/>
          <w:sz w:val="40"/>
          <w:szCs w:val="4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A0204"/>
    <w:charset w:val="00"/>
    <w:family w:val="roman"/>
    <w:pitch w:val="default"/>
    <w:sig w:usb0="E00002FF" w:usb1="4000045F" w:usb2="00000000" w:usb3="00000000" w:csb0="2000019F" w:csb1="00000000"/>
  </w:font>
  <w:font w:name="Calibri">
    <w:panose1 w:val="020F07020304040A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FZSSK--GBK1-0">
    <w:panose1 w:val="02000000000000000000"/>
    <w:charset w:val="86"/>
    <w:family w:val="auto"/>
    <w:pitch w:val="default"/>
    <w:sig w:usb0="A00002BF" w:usb1="38CF7CFA" w:usb2="00082016" w:usb3="00000000" w:csb0="00040001" w:csb1="00000000"/>
  </w:font>
  <w:font w:name="E-BZ">
    <w:altName w:val="苹方-简"/>
    <w:panose1 w:val="00000000000000000000"/>
    <w:charset w:val="00"/>
    <w:family w:val="auto"/>
    <w:pitch w:val="default"/>
    <w:sig w:usb0="00000000" w:usb1="00000000" w:usb2="00000000" w:usb3="00000000" w:csb0="00000000" w:csb1="00000000"/>
  </w:font>
  <w:font w:name="Arial">
    <w:panose1 w:val="020B0604020202090204"/>
    <w:charset w:val="00"/>
    <w:family w:val="auto"/>
    <w:pitch w:val="default"/>
    <w:sig w:usb0="E0000AFF" w:usb1="00007843" w:usb2="00000001" w:usb3="00000000" w:csb0="400001BF" w:csb1="DFF70000"/>
  </w:font>
  <w:font w:name="PingFangHK">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Songti SC Regular">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19F"/>
    <w:rsid w:val="003E5B4E"/>
    <w:rsid w:val="004426F2"/>
    <w:rsid w:val="008C319F"/>
    <w:rsid w:val="00AD107C"/>
    <w:rsid w:val="00BA4B3E"/>
    <w:rsid w:val="00D040B8"/>
    <w:rsid w:val="0C013421"/>
    <w:rsid w:val="0FCE72CB"/>
    <w:rsid w:val="1F7F48D3"/>
    <w:rsid w:val="20650CBF"/>
    <w:rsid w:val="217D7B17"/>
    <w:rsid w:val="2BF76EE4"/>
    <w:rsid w:val="315372CC"/>
    <w:rsid w:val="319301CD"/>
    <w:rsid w:val="32FB683B"/>
    <w:rsid w:val="33B454F4"/>
    <w:rsid w:val="35BF102F"/>
    <w:rsid w:val="35D07F22"/>
    <w:rsid w:val="390C539B"/>
    <w:rsid w:val="3FDD583D"/>
    <w:rsid w:val="486E697A"/>
    <w:rsid w:val="4D786504"/>
    <w:rsid w:val="52AA0193"/>
    <w:rsid w:val="559D069A"/>
    <w:rsid w:val="56CE037B"/>
    <w:rsid w:val="5B7BEBB6"/>
    <w:rsid w:val="60FA6BA5"/>
    <w:rsid w:val="62555572"/>
    <w:rsid w:val="64465105"/>
    <w:rsid w:val="686C09BD"/>
    <w:rsid w:val="6A220F1A"/>
    <w:rsid w:val="6F0C7857"/>
    <w:rsid w:val="6F8129AF"/>
    <w:rsid w:val="71BA7EF0"/>
    <w:rsid w:val="76FF9FD4"/>
    <w:rsid w:val="7B6B3165"/>
    <w:rsid w:val="7CE345E4"/>
    <w:rsid w:val="7DAD6039"/>
    <w:rsid w:val="7EDC18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217</Words>
  <Characters>1240</Characters>
  <Lines>10</Lines>
  <Paragraphs>2</Paragraphs>
  <ScaleCrop>false</ScaleCrop>
  <LinksUpToDate>false</LinksUpToDate>
  <CharactersWithSpaces>1455</CharactersWithSpaces>
  <Application>WPS Office_3.3.0.5120_F1E327BC-269C-435d-A152-05C5408002CA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2022-01-10T20:00:00Z</dcterms:created>
  <dc:creator>dell</dc:creator>
  <cp:lastModifiedBy>mac</cp:lastModifiedBy>
  <dcterms:modified xsi:type="dcterms:W3CDTF">2022-07-30T20:12:48Z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2052-3.3.0.5120</vt:lpwstr>
  </property>
  <property fmtid="{D5CDD505-2E9C-101B-9397-08002B2CF9AE}" pid="3" name="ICV">
    <vt:lpwstr>8FE24EA0CAAC426AABEFF9C0BC3B6352</vt:lpwstr>
  </property>
</Properties>
</file>