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jc w:val="center"/>
        <w:rPr>
          <w:rFonts w:hint="eastAsia"/>
          <w:b/>
          <w:bCs/>
          <w:sz w:val="40"/>
          <w:szCs w:val="48"/>
          <w:lang w:eastAsia="zh-CN"/>
        </w:rPr>
      </w:pPr>
      <w:r>
        <w:rPr>
          <w:rFonts w:hint="eastAsia"/>
          <w:b/>
          <w:bCs/>
          <w:sz w:val="40"/>
          <w:szCs w:val="48"/>
          <w:lang w:eastAsia="zh-CN"/>
        </w:rPr>
        <w:t>湖南师范大学</w:t>
      </w:r>
      <w:r>
        <w:rPr>
          <w:rFonts w:hint="eastAsia"/>
          <w:b/>
          <w:bCs/>
          <w:sz w:val="40"/>
          <w:szCs w:val="48"/>
          <w:lang w:val="en-US" w:eastAsia="zh-CN"/>
        </w:rPr>
        <w:t>2023上半年</w:t>
      </w:r>
      <w:r>
        <w:rPr>
          <w:rFonts w:hint="eastAsia"/>
          <w:b/>
          <w:bCs/>
          <w:sz w:val="40"/>
          <w:szCs w:val="48"/>
          <w:lang w:eastAsia="zh-CN"/>
        </w:rPr>
        <w:t>学位外语及</w:t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/>
          <w:b/>
          <w:bCs/>
          <w:sz w:val="40"/>
          <w:szCs w:val="48"/>
          <w:lang w:eastAsia="zh-CN"/>
        </w:rPr>
      </w:pPr>
      <w:r>
        <w:rPr>
          <w:rFonts w:hint="eastAsia"/>
          <w:b/>
          <w:bCs/>
          <w:sz w:val="40"/>
          <w:szCs w:val="48"/>
          <w:lang w:eastAsia="zh-CN"/>
        </w:rPr>
        <w:t>学业水平测试报考</w:t>
      </w:r>
      <w:r>
        <w:rPr>
          <w:rFonts w:hint="eastAsia"/>
          <w:b/>
          <w:bCs/>
          <w:sz w:val="40"/>
          <w:szCs w:val="48"/>
        </w:rPr>
        <w:t>—</w:t>
      </w:r>
      <w:r>
        <w:rPr>
          <w:rFonts w:hint="eastAsia"/>
          <w:b/>
          <w:bCs/>
          <w:sz w:val="40"/>
          <w:szCs w:val="48"/>
          <w:lang w:eastAsia="zh-CN"/>
        </w:rPr>
        <w:t>考试通知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eastAsia="zh-CN"/>
        </w:rPr>
      </w:pPr>
      <w:r>
        <w:rPr>
          <w:rFonts w:hint="eastAsia"/>
          <w:sz w:val="24"/>
          <w:szCs w:val="32"/>
          <w:lang w:eastAsia="zh-CN"/>
        </w:rPr>
        <w:t>（学生</w:t>
      </w:r>
      <w:r>
        <w:rPr>
          <w:rFonts w:hint="eastAsia"/>
          <w:sz w:val="24"/>
          <w:szCs w:val="32"/>
          <w:lang w:val="en-US" w:eastAsia="zh-CN"/>
        </w:rPr>
        <w:t xml:space="preserve"> </w:t>
      </w:r>
      <w:r>
        <w:rPr>
          <w:rFonts w:hint="eastAsia"/>
          <w:sz w:val="24"/>
          <w:szCs w:val="32"/>
          <w:lang w:eastAsia="zh-CN"/>
        </w:rPr>
        <w:t>自愿报考、自己报考、自己缴费；已申请学位的学生可忽略）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b/>
          <w:bCs/>
          <w:sz w:val="21"/>
          <w:szCs w:val="24"/>
          <w:lang w:eastAsia="zh-CN"/>
        </w:rPr>
      </w:pPr>
      <w:r>
        <w:rPr>
          <w:rFonts w:hint="eastAsia"/>
          <w:b/>
          <w:bCs/>
          <w:sz w:val="21"/>
          <w:szCs w:val="24"/>
          <w:lang w:eastAsia="zh-CN"/>
        </w:rPr>
        <w:t>一、可报考年级</w:t>
      </w: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/>
          <w:b w:val="0"/>
          <w:bCs w:val="0"/>
          <w:sz w:val="21"/>
          <w:szCs w:val="24"/>
          <w:lang w:eastAsia="zh-CN"/>
        </w:rPr>
      </w:pPr>
      <w:r>
        <w:rPr>
          <w:rFonts w:hint="eastAsia"/>
          <w:b w:val="0"/>
          <w:bCs w:val="0"/>
          <w:sz w:val="21"/>
          <w:szCs w:val="24"/>
          <w:lang w:eastAsia="zh-CN"/>
        </w:rPr>
        <w:t>学位外语可报考年级：19级—22级专升本</w:t>
      </w:r>
    </w:p>
    <w:p>
      <w:pPr>
        <w:numPr>
          <w:ilvl w:val="0"/>
          <w:numId w:val="0"/>
        </w:numPr>
        <w:spacing w:line="360" w:lineRule="auto"/>
        <w:ind w:firstLine="420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学业水平测试可报考年级：19级—21级</w:t>
      </w:r>
      <w:r>
        <w:rPr>
          <w:rFonts w:hint="eastAsia"/>
          <w:b w:val="0"/>
          <w:bCs w:val="0"/>
          <w:sz w:val="21"/>
          <w:szCs w:val="24"/>
          <w:lang w:eastAsia="zh-CN"/>
        </w:rPr>
        <w:t>专升本</w:t>
      </w:r>
    </w:p>
    <w:p>
      <w:pPr>
        <w:numPr>
          <w:ilvl w:val="0"/>
          <w:numId w:val="0"/>
        </w:numPr>
        <w:spacing w:line="360" w:lineRule="auto"/>
        <w:ind w:firstLine="420"/>
        <w:rPr>
          <w:rFonts w:hint="eastAsia"/>
          <w:sz w:val="21"/>
          <w:szCs w:val="24"/>
          <w:lang w:eastAsia="zh-CN"/>
        </w:rPr>
      </w:pPr>
    </w:p>
    <w:p>
      <w:pPr>
        <w:numPr>
          <w:ilvl w:val="0"/>
          <w:numId w:val="1"/>
        </w:numPr>
        <w:spacing w:line="360" w:lineRule="auto"/>
        <w:rPr>
          <w:rFonts w:hint="eastAsia"/>
          <w:b/>
          <w:bCs/>
          <w:sz w:val="21"/>
          <w:szCs w:val="24"/>
          <w:lang w:eastAsia="zh-CN"/>
        </w:rPr>
      </w:pPr>
      <w:r>
        <w:rPr>
          <w:rFonts w:hint="eastAsia"/>
          <w:b/>
          <w:bCs/>
          <w:sz w:val="21"/>
          <w:szCs w:val="24"/>
          <w:lang w:eastAsia="zh-CN"/>
        </w:rPr>
        <w:t>报考条件（符合下列条件之一方可报考）</w:t>
      </w:r>
    </w:p>
    <w:p>
      <w:pPr>
        <w:numPr>
          <w:numId w:val="0"/>
        </w:numPr>
        <w:spacing w:line="360" w:lineRule="auto"/>
        <w:rPr>
          <w:rFonts w:hint="default"/>
          <w:b w:val="0"/>
          <w:bCs w:val="0"/>
          <w:sz w:val="21"/>
          <w:szCs w:val="24"/>
          <w:lang w:val="en-US" w:eastAsia="zh-CN"/>
        </w:rPr>
      </w:pPr>
      <w:r>
        <w:rPr>
          <w:rFonts w:hint="eastAsia"/>
          <w:b w:val="0"/>
          <w:bCs w:val="0"/>
          <w:sz w:val="21"/>
          <w:szCs w:val="24"/>
          <w:lang w:val="en-US" w:eastAsia="zh-CN"/>
        </w:rPr>
        <w:t>1、本科在籍生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2、本科毕业生：本科毕业后一年半以内（以毕业证上签发时间为准）且毕业论文(设计)成绩达到中等及中等以上的可申请报考。</w:t>
      </w:r>
    </w:p>
    <w:p>
      <w:pPr>
        <w:numPr>
          <w:ilvl w:val="0"/>
          <w:numId w:val="0"/>
        </w:numPr>
        <w:spacing w:line="360" w:lineRule="auto"/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3、</w:t>
      </w:r>
      <w:r>
        <w:rPr>
          <w:rFonts w:hint="eastAsia"/>
          <w:sz w:val="21"/>
          <w:szCs w:val="24"/>
          <w:lang w:eastAsia="zh-CN"/>
        </w:rPr>
        <w:t>鉴于疫情原因，2021 年6月30日毕业的毕业生可参加</w:t>
      </w:r>
      <w:r>
        <w:rPr>
          <w:rFonts w:hint="eastAsia"/>
          <w:sz w:val="21"/>
          <w:szCs w:val="24"/>
          <w:lang w:val="en-US" w:eastAsia="zh-CN"/>
        </w:rPr>
        <w:t>2023年5月底</w:t>
      </w:r>
      <w:r>
        <w:rPr>
          <w:rFonts w:hint="eastAsia"/>
          <w:sz w:val="21"/>
          <w:szCs w:val="24"/>
          <w:lang w:eastAsia="zh-CN"/>
        </w:rPr>
        <w:t>的考试，考试后符合学位授予条件的毕业生可以在6月进行学位申请。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</w:p>
    <w:p>
      <w:pPr>
        <w:numPr>
          <w:ilvl w:val="0"/>
          <w:numId w:val="2"/>
        </w:numPr>
        <w:spacing w:line="360" w:lineRule="auto"/>
        <w:rPr>
          <w:rFonts w:hint="eastAsia"/>
          <w:b/>
          <w:bCs/>
          <w:sz w:val="21"/>
          <w:szCs w:val="24"/>
          <w:lang w:eastAsia="zh-CN"/>
        </w:rPr>
      </w:pPr>
      <w:r>
        <w:rPr>
          <w:rFonts w:hint="eastAsia"/>
          <w:b/>
          <w:bCs/>
          <w:sz w:val="21"/>
          <w:szCs w:val="24"/>
          <w:lang w:eastAsia="zh-CN"/>
        </w:rPr>
        <w:t>报名网址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机构登录入口: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http://passport2.chaoxing.com/login?loginType=3&amp;newversion=true&amp;fid=-1&amp;hidecompletephone=0&amp;ebook=0&amp;allowSkip=0&amp;refer=http%3A%2F%2Fi.mooc.chaoxing.com&amp;accounttip=&amp;pwdtip=&amp;doubleFactorLogin=0&amp;independentId=0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师大机构代码:128570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账号：学号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密码：初始密码身份证后6位（或 Bbc123456 ，不要修改密码）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（</w:t>
      </w:r>
      <w:r>
        <w:rPr>
          <w:rFonts w:hint="eastAsia"/>
          <w:sz w:val="21"/>
          <w:szCs w:val="24"/>
        </w:rPr>
        <w:t>报考操作流程及照片要求见附件</w:t>
      </w:r>
      <w:r>
        <w:rPr>
          <w:rFonts w:hint="eastAsia"/>
          <w:sz w:val="21"/>
          <w:szCs w:val="24"/>
          <w:lang w:val="en-US" w:eastAsia="zh-CN"/>
        </w:rPr>
        <w:t>1和附件2</w:t>
      </w:r>
      <w:r>
        <w:rPr>
          <w:rFonts w:hint="eastAsia"/>
          <w:sz w:val="21"/>
          <w:szCs w:val="24"/>
          <w:lang w:eastAsia="zh-CN"/>
        </w:rPr>
        <w:t>）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b/>
          <w:bCs/>
          <w:sz w:val="21"/>
          <w:szCs w:val="24"/>
          <w:lang w:eastAsia="zh-CN"/>
        </w:rPr>
      </w:pPr>
      <w:r>
        <w:rPr>
          <w:rFonts w:hint="eastAsia"/>
          <w:b/>
          <w:bCs/>
          <w:sz w:val="21"/>
          <w:szCs w:val="24"/>
          <w:lang w:eastAsia="zh-CN"/>
        </w:rPr>
        <w:t>四、报考时间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2023年5月4日—8日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b/>
          <w:bCs/>
          <w:sz w:val="21"/>
          <w:szCs w:val="24"/>
          <w:lang w:eastAsia="zh-CN"/>
        </w:rPr>
      </w:pPr>
      <w:r>
        <w:rPr>
          <w:rFonts w:hint="eastAsia"/>
          <w:b/>
          <w:bCs/>
          <w:sz w:val="21"/>
          <w:szCs w:val="24"/>
          <w:lang w:eastAsia="zh-CN"/>
        </w:rPr>
        <w:t>五、考生资格审核时间（符合考试条件方可参加考试）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202</w:t>
      </w:r>
      <w:r>
        <w:rPr>
          <w:rFonts w:hint="eastAsia"/>
          <w:sz w:val="21"/>
          <w:szCs w:val="24"/>
          <w:lang w:val="en-US" w:eastAsia="zh-CN"/>
        </w:rPr>
        <w:t>3</w:t>
      </w:r>
      <w:r>
        <w:rPr>
          <w:rFonts w:hint="eastAsia"/>
          <w:sz w:val="21"/>
          <w:szCs w:val="24"/>
          <w:lang w:eastAsia="zh-CN"/>
        </w:rPr>
        <w:t>年5月8日—10日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b/>
          <w:bCs/>
          <w:sz w:val="21"/>
          <w:szCs w:val="24"/>
          <w:lang w:eastAsia="zh-CN"/>
        </w:rPr>
      </w:pPr>
      <w:r>
        <w:rPr>
          <w:rFonts w:hint="eastAsia"/>
          <w:b/>
          <w:bCs/>
          <w:sz w:val="21"/>
          <w:szCs w:val="24"/>
          <w:lang w:eastAsia="zh-CN"/>
        </w:rPr>
        <w:t>六、考试时间（等学校通知）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考生按准考证（考试前一周进入报名系统，自行操作打印准考证）上规定的时间、地点参加考试。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b/>
          <w:bCs/>
          <w:sz w:val="21"/>
          <w:szCs w:val="24"/>
          <w:lang w:eastAsia="zh-CN"/>
        </w:rPr>
      </w:pPr>
      <w:r>
        <w:rPr>
          <w:rFonts w:hint="eastAsia"/>
          <w:b/>
          <w:bCs/>
          <w:sz w:val="21"/>
          <w:szCs w:val="24"/>
          <w:lang w:eastAsia="zh-CN"/>
        </w:rPr>
        <w:t>七、考试地点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val="en-US" w:eastAsia="zh-CN"/>
        </w:rPr>
        <w:t>1、</w:t>
      </w:r>
      <w:r>
        <w:rPr>
          <w:rFonts w:hint="eastAsia"/>
          <w:sz w:val="21"/>
          <w:szCs w:val="24"/>
          <w:lang w:eastAsia="zh-CN"/>
        </w:rPr>
        <w:t>学籍在广东的考生（即在广东参加成考入学考试并被录取）考点为广东省东莞市。</w:t>
      </w:r>
    </w:p>
    <w:p>
      <w:pPr>
        <w:numPr>
          <w:ilvl w:val="0"/>
          <w:numId w:val="0"/>
        </w:numPr>
        <w:spacing w:line="360" w:lineRule="auto"/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2、学籍不在广东的考生考点为湖南师范大学。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val="en-US" w:eastAsia="zh-CN"/>
        </w:rPr>
        <w:t>2、</w:t>
      </w:r>
      <w:r>
        <w:rPr>
          <w:rFonts w:hint="eastAsia"/>
          <w:sz w:val="21"/>
          <w:szCs w:val="24"/>
          <w:lang w:eastAsia="zh-CN"/>
        </w:rPr>
        <w:t>2021年6月30日毕业的毕业生考点为湖南师范大学。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</w:p>
    <w:p>
      <w:pPr>
        <w:numPr>
          <w:ilvl w:val="0"/>
          <w:numId w:val="0"/>
        </w:numPr>
        <w:spacing w:line="360" w:lineRule="auto"/>
        <w:ind w:leftChars="0"/>
        <w:rPr>
          <w:rFonts w:hint="eastAsia"/>
          <w:b/>
          <w:bCs/>
          <w:sz w:val="21"/>
          <w:szCs w:val="24"/>
          <w:lang w:eastAsia="zh-CN"/>
        </w:rPr>
      </w:pPr>
      <w:r>
        <w:rPr>
          <w:rFonts w:hint="eastAsia"/>
          <w:b/>
          <w:bCs/>
          <w:sz w:val="21"/>
          <w:szCs w:val="24"/>
          <w:lang w:eastAsia="zh-CN"/>
        </w:rPr>
        <w:t>八、成绩公布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1"/>
          <w:szCs w:val="24"/>
          <w:lang w:eastAsia="zh-CN"/>
        </w:rPr>
      </w:pPr>
      <w:r>
        <w:rPr>
          <w:rFonts w:hint="eastAsia"/>
          <w:sz w:val="21"/>
          <w:szCs w:val="24"/>
          <w:lang w:eastAsia="zh-CN"/>
        </w:rPr>
        <w:t>具体查询成绩时间以学校通知为准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/>
          <w:sz w:val="21"/>
          <w:szCs w:val="24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36C665"/>
    <w:multiLevelType w:val="singleLevel"/>
    <w:tmpl w:val="8636C66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8BF5EA1"/>
    <w:multiLevelType w:val="singleLevel"/>
    <w:tmpl w:val="68BF5EA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wYzM1ZGM2MTE1MDc5YmFmZmVlNGJmODg0MjYwMWQifQ=="/>
  </w:docVars>
  <w:rsids>
    <w:rsidRoot w:val="00000000"/>
    <w:rsid w:val="1860246C"/>
    <w:rsid w:val="31873216"/>
    <w:rsid w:val="42A171E2"/>
    <w:rsid w:val="4A7144FF"/>
    <w:rsid w:val="4B337A07"/>
    <w:rsid w:val="6033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511</Words>
  <Characters>754</Characters>
  <Lines>0</Lines>
  <Paragraphs>0</Paragraphs>
  <TotalTime>7</TotalTime>
  <ScaleCrop>false</ScaleCrop>
  <LinksUpToDate>false</LinksUpToDate>
  <CharactersWithSpaces>758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2023-04-20T08:52:36Z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B2836C4485FE47EE8B2BCD3F884C1785_12</vt:lpwstr>
  </property>
</Properties>
</file>